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569D" w14:textId="677B7305" w:rsidR="00A56008" w:rsidRPr="00E86023" w:rsidRDefault="005C35E0" w:rsidP="00A56008">
      <w:pPr>
        <w:shd w:val="clear" w:color="auto" w:fill="FFFFFF"/>
        <w:spacing w:before="75" w:after="30" w:line="225" w:lineRule="atLeast"/>
        <w:outlineLvl w:val="0"/>
        <w:rPr>
          <w:rFonts w:eastAsia="Times New Roman" w:cstheme="minorHAnsi"/>
          <w:b/>
          <w:noProof/>
          <w:kern w:val="36"/>
          <w:sz w:val="28"/>
          <w:szCs w:val="28"/>
        </w:rPr>
      </w:pPr>
      <w:r w:rsidRPr="00E86023">
        <w:rPr>
          <w:rFonts w:eastAsia="Times New Roman" w:cstheme="minorHAnsi"/>
          <w:b/>
          <w:noProof/>
          <w:kern w:val="36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300B52" wp14:editId="7A12144B">
            <wp:simplePos x="0" y="0"/>
            <wp:positionH relativeFrom="margin">
              <wp:posOffset>4374515</wp:posOffset>
            </wp:positionH>
            <wp:positionV relativeFrom="paragraph">
              <wp:posOffset>57150</wp:posOffset>
            </wp:positionV>
            <wp:extent cx="202247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Frazier 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BCC">
        <w:rPr>
          <w:rFonts w:eastAsia="Times New Roman" w:cstheme="minorHAnsi"/>
          <w:b/>
          <w:noProof/>
          <w:kern w:val="36"/>
          <w:sz w:val="28"/>
          <w:szCs w:val="28"/>
        </w:rPr>
        <w:t>Bourbon</w:t>
      </w:r>
      <w:r w:rsidR="00264949">
        <w:rPr>
          <w:rFonts w:eastAsia="Times New Roman" w:cstheme="minorHAnsi"/>
          <w:b/>
          <w:noProof/>
          <w:kern w:val="36"/>
          <w:sz w:val="28"/>
          <w:szCs w:val="28"/>
        </w:rPr>
        <w:t>,</w:t>
      </w:r>
      <w:r w:rsidR="008B3BCC">
        <w:rPr>
          <w:rFonts w:eastAsia="Times New Roman" w:cstheme="minorHAnsi"/>
          <w:b/>
          <w:noProof/>
          <w:kern w:val="36"/>
          <w:sz w:val="28"/>
          <w:szCs w:val="28"/>
        </w:rPr>
        <w:t xml:space="preserve"> Limited</w:t>
      </w:r>
      <w:r w:rsidR="00264949">
        <w:rPr>
          <w:rFonts w:eastAsia="Times New Roman" w:cstheme="minorHAnsi"/>
          <w:b/>
          <w:noProof/>
          <w:kern w:val="36"/>
          <w:sz w:val="28"/>
          <w:szCs w:val="28"/>
        </w:rPr>
        <w:t xml:space="preserve"> Marketing</w:t>
      </w:r>
      <w:r w:rsidR="007271C2" w:rsidRPr="00E86023">
        <w:rPr>
          <w:rFonts w:eastAsia="Times New Roman" w:cstheme="minorHAnsi"/>
          <w:b/>
          <w:noProof/>
          <w:kern w:val="36"/>
          <w:sz w:val="28"/>
          <w:szCs w:val="28"/>
        </w:rPr>
        <w:t xml:space="preserve"> </w:t>
      </w:r>
      <w:r w:rsidR="005B6A48" w:rsidRPr="00E86023">
        <w:rPr>
          <w:rFonts w:eastAsia="Times New Roman" w:cstheme="minorHAnsi"/>
          <w:b/>
          <w:noProof/>
          <w:kern w:val="36"/>
          <w:sz w:val="28"/>
          <w:szCs w:val="28"/>
        </w:rPr>
        <w:t xml:space="preserve">Intern – </w:t>
      </w:r>
      <w:r w:rsidR="005023CB">
        <w:rPr>
          <w:rFonts w:eastAsia="Times New Roman" w:cstheme="minorHAnsi"/>
          <w:b/>
          <w:noProof/>
          <w:kern w:val="36"/>
          <w:sz w:val="28"/>
          <w:szCs w:val="28"/>
        </w:rPr>
        <w:t>Winter/Spring</w:t>
      </w:r>
      <w:r w:rsidR="000630A0" w:rsidRPr="00E86023">
        <w:rPr>
          <w:rFonts w:eastAsia="Times New Roman" w:cstheme="minorHAnsi"/>
          <w:b/>
          <w:noProof/>
          <w:kern w:val="36"/>
          <w:sz w:val="28"/>
          <w:szCs w:val="28"/>
        </w:rPr>
        <w:t xml:space="preserve"> 20</w:t>
      </w:r>
      <w:r w:rsidR="00D72507" w:rsidRPr="00E86023">
        <w:rPr>
          <w:rFonts w:eastAsia="Times New Roman" w:cstheme="minorHAnsi"/>
          <w:b/>
          <w:noProof/>
          <w:kern w:val="36"/>
          <w:sz w:val="28"/>
          <w:szCs w:val="28"/>
        </w:rPr>
        <w:t>2</w:t>
      </w:r>
      <w:r w:rsidR="005023CB">
        <w:rPr>
          <w:rFonts w:eastAsia="Times New Roman" w:cstheme="minorHAnsi"/>
          <w:b/>
          <w:noProof/>
          <w:kern w:val="36"/>
          <w:sz w:val="28"/>
          <w:szCs w:val="28"/>
        </w:rPr>
        <w:t>3</w:t>
      </w:r>
      <w:r w:rsidRPr="00E86023">
        <w:rPr>
          <w:rFonts w:eastAsia="Times New Roman" w:cstheme="minorHAnsi"/>
          <w:b/>
          <w:noProof/>
          <w:kern w:val="36"/>
          <w:sz w:val="28"/>
          <w:szCs w:val="28"/>
        </w:rPr>
        <w:t xml:space="preserve"> </w:t>
      </w:r>
    </w:p>
    <w:p w14:paraId="628A7E34" w14:textId="3DFCBB17" w:rsidR="007812E8" w:rsidRPr="007812E8" w:rsidRDefault="007812E8" w:rsidP="007812E8">
      <w:pPr>
        <w:spacing w:after="0" w:line="240" w:lineRule="auto"/>
        <w:rPr>
          <w:rFonts w:ascii="Calibri" w:eastAsia="Calibri" w:hAnsi="Calibri" w:cs="Times New Roman"/>
        </w:rPr>
      </w:pPr>
      <w:r w:rsidRPr="007812E8">
        <w:rPr>
          <w:rFonts w:ascii="Calibri" w:eastAsia="Calibri" w:hAnsi="Calibri" w:cs="Times New Roman"/>
        </w:rPr>
        <w:t>The marketing department manages the museum’s internal and external marketing, media outreach, branding, creative promotion</w:t>
      </w:r>
      <w:r w:rsidR="00E86023">
        <w:rPr>
          <w:rFonts w:ascii="Calibri" w:eastAsia="Calibri" w:hAnsi="Calibri" w:cs="Times New Roman"/>
        </w:rPr>
        <w:t>,</w:t>
      </w:r>
      <w:r w:rsidRPr="007812E8">
        <w:rPr>
          <w:rFonts w:ascii="Calibri" w:eastAsia="Calibri" w:hAnsi="Calibri" w:cs="Times New Roman"/>
        </w:rPr>
        <w:t xml:space="preserve"> </w:t>
      </w:r>
      <w:r w:rsidR="005023CB">
        <w:rPr>
          <w:rFonts w:ascii="Calibri" w:eastAsia="Calibri" w:hAnsi="Calibri" w:cs="Times New Roman"/>
        </w:rPr>
        <w:t>PR</w:t>
      </w:r>
      <w:r w:rsidRPr="007812E8">
        <w:rPr>
          <w:rFonts w:ascii="Calibri" w:eastAsia="Calibri" w:hAnsi="Calibri" w:cs="Times New Roman"/>
        </w:rPr>
        <w:t>, a</w:t>
      </w:r>
      <w:r w:rsidR="00E86023">
        <w:rPr>
          <w:rFonts w:ascii="Calibri" w:eastAsia="Calibri" w:hAnsi="Calibri" w:cs="Times New Roman"/>
        </w:rPr>
        <w:t>nd</w:t>
      </w:r>
      <w:r w:rsidRPr="007812E8">
        <w:rPr>
          <w:rFonts w:ascii="Calibri" w:eastAsia="Calibri" w:hAnsi="Calibri" w:cs="Times New Roman"/>
        </w:rPr>
        <w:t xml:space="preserve"> social media.  Marketing also reaches out to the public through Group Sales and actively “sell</w:t>
      </w:r>
      <w:r w:rsidR="005404D9">
        <w:rPr>
          <w:rFonts w:ascii="Calibri" w:eastAsia="Calibri" w:hAnsi="Calibri" w:cs="Times New Roman"/>
        </w:rPr>
        <w:t>s</w:t>
      </w:r>
      <w:r w:rsidRPr="007812E8">
        <w:rPr>
          <w:rFonts w:ascii="Calibri" w:eastAsia="Calibri" w:hAnsi="Calibri" w:cs="Times New Roman"/>
        </w:rPr>
        <w:t>” the Frazier Museum.  The Intern will work creatively for the</w:t>
      </w:r>
      <w:r w:rsidR="00DC43DB">
        <w:rPr>
          <w:rFonts w:ascii="Calibri" w:eastAsia="Calibri" w:hAnsi="Calibri" w:cs="Times New Roman"/>
        </w:rPr>
        <w:t xml:space="preserve"> Product</w:t>
      </w:r>
      <w:r w:rsidR="00337689">
        <w:rPr>
          <w:rFonts w:ascii="Calibri" w:eastAsia="Calibri" w:hAnsi="Calibri" w:cs="Times New Roman"/>
        </w:rPr>
        <w:t xml:space="preserve"> &amp; Program</w:t>
      </w:r>
      <w:r w:rsidR="00DC43DB">
        <w:rPr>
          <w:rFonts w:ascii="Calibri" w:eastAsia="Calibri" w:hAnsi="Calibri" w:cs="Times New Roman"/>
        </w:rPr>
        <w:t xml:space="preserve"> Manager</w:t>
      </w:r>
      <w:r w:rsidR="00337689">
        <w:rPr>
          <w:rFonts w:ascii="Calibri" w:eastAsia="Calibri" w:hAnsi="Calibri" w:cs="Times New Roman"/>
        </w:rPr>
        <w:t xml:space="preserve"> of Bourbon, Limited</w:t>
      </w:r>
      <w:r w:rsidR="00DC43DB">
        <w:rPr>
          <w:rFonts w:ascii="Calibri" w:eastAsia="Calibri" w:hAnsi="Calibri" w:cs="Times New Roman"/>
        </w:rPr>
        <w:t xml:space="preserve"> and</w:t>
      </w:r>
      <w:r w:rsidR="000A1901">
        <w:rPr>
          <w:rFonts w:ascii="Calibri" w:eastAsia="Calibri" w:hAnsi="Calibri" w:cs="Times New Roman"/>
        </w:rPr>
        <w:t xml:space="preserve"> Marketing Manager</w:t>
      </w:r>
      <w:r w:rsidR="00337689">
        <w:rPr>
          <w:rFonts w:ascii="Calibri" w:eastAsia="Calibri" w:hAnsi="Calibri" w:cs="Times New Roman"/>
        </w:rPr>
        <w:t xml:space="preserve"> of Frazier History Museum</w:t>
      </w:r>
      <w:r w:rsidR="00DC43DB">
        <w:rPr>
          <w:rFonts w:ascii="Calibri" w:eastAsia="Calibri" w:hAnsi="Calibri" w:cs="Times New Roman"/>
        </w:rPr>
        <w:t xml:space="preserve"> </w:t>
      </w:r>
      <w:r w:rsidRPr="007812E8">
        <w:rPr>
          <w:rFonts w:ascii="Calibri" w:eastAsia="Calibri" w:hAnsi="Calibri" w:cs="Times New Roman"/>
        </w:rPr>
        <w:t xml:space="preserve">to execute the goals of the </w:t>
      </w:r>
      <w:r w:rsidR="00337689">
        <w:rPr>
          <w:rFonts w:ascii="Calibri" w:eastAsia="Calibri" w:hAnsi="Calibri" w:cs="Times New Roman"/>
        </w:rPr>
        <w:t>Frazier</w:t>
      </w:r>
      <w:r w:rsidR="00DC43DB">
        <w:rPr>
          <w:rFonts w:ascii="Calibri" w:eastAsia="Calibri" w:hAnsi="Calibri" w:cs="Times New Roman"/>
        </w:rPr>
        <w:t xml:space="preserve"> and Bourbon, Limited brand</w:t>
      </w:r>
      <w:r w:rsidR="00337689">
        <w:rPr>
          <w:rFonts w:ascii="Calibri" w:eastAsia="Calibri" w:hAnsi="Calibri" w:cs="Times New Roman"/>
        </w:rPr>
        <w:t>s</w:t>
      </w:r>
      <w:r w:rsidRPr="007812E8">
        <w:rPr>
          <w:rFonts w:ascii="Calibri" w:eastAsia="Calibri" w:hAnsi="Calibri" w:cs="Times New Roman"/>
        </w:rPr>
        <w:t xml:space="preserve">. </w:t>
      </w:r>
      <w:r w:rsidR="00264949">
        <w:rPr>
          <w:rFonts w:ascii="Calibri" w:eastAsia="Calibri" w:hAnsi="Calibri" w:cs="Times New Roman"/>
        </w:rPr>
        <w:t>This specific internship will focus on the Frazier’s new subscription-based Bourbon club</w:t>
      </w:r>
      <w:r w:rsidR="00DC43DB">
        <w:rPr>
          <w:rFonts w:ascii="Calibri" w:eastAsia="Calibri" w:hAnsi="Calibri" w:cs="Times New Roman"/>
        </w:rPr>
        <w:t xml:space="preserve"> – </w:t>
      </w:r>
      <w:r w:rsidR="00264949">
        <w:rPr>
          <w:rFonts w:ascii="Calibri" w:eastAsia="Calibri" w:hAnsi="Calibri" w:cs="Times New Roman"/>
        </w:rPr>
        <w:t>Bourbon, Limited</w:t>
      </w:r>
      <w:r w:rsidR="00DC43DB">
        <w:rPr>
          <w:rFonts w:ascii="Calibri" w:eastAsia="Calibri" w:hAnsi="Calibri" w:cs="Times New Roman"/>
        </w:rPr>
        <w:t xml:space="preserve"> – as well as th</w:t>
      </w:r>
      <w:r w:rsidR="005404D9">
        <w:rPr>
          <w:rFonts w:ascii="Calibri" w:eastAsia="Calibri" w:hAnsi="Calibri" w:cs="Times New Roman"/>
        </w:rPr>
        <w:t>e</w:t>
      </w:r>
      <w:r w:rsidR="00DC43DB">
        <w:rPr>
          <w:rFonts w:ascii="Calibri" w:eastAsia="Calibri" w:hAnsi="Calibri" w:cs="Times New Roman"/>
        </w:rPr>
        <w:t xml:space="preserve"> social</w:t>
      </w:r>
      <w:r w:rsidR="005023CB">
        <w:rPr>
          <w:rFonts w:ascii="Calibri" w:eastAsia="Calibri" w:hAnsi="Calibri" w:cs="Times New Roman"/>
        </w:rPr>
        <w:t xml:space="preserve"> channel –</w:t>
      </w:r>
      <w:r w:rsidR="00DC43DB">
        <w:rPr>
          <w:rFonts w:ascii="Calibri" w:eastAsia="Calibri" w:hAnsi="Calibri" w:cs="Times New Roman"/>
        </w:rPr>
        <w:t xml:space="preserve"> The Bourbon Channel.</w:t>
      </w:r>
    </w:p>
    <w:p w14:paraId="457A828F" w14:textId="77777777" w:rsidR="005404D9" w:rsidRPr="005404D9" w:rsidRDefault="005404D9" w:rsidP="005404D9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</w:p>
    <w:p w14:paraId="252A526C" w14:textId="42D8CFE8" w:rsidR="004E3B82" w:rsidRPr="00F83A7B" w:rsidRDefault="00A56008" w:rsidP="00F83A7B">
      <w:pPr>
        <w:pBdr>
          <w:bottom w:val="single" w:sz="6" w:space="8" w:color="90BED4"/>
        </w:pBd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83A7B">
        <w:rPr>
          <w:rFonts w:eastAsia="Times New Roman" w:cstheme="minorHAnsi"/>
          <w:b/>
          <w:bCs/>
          <w:sz w:val="24"/>
          <w:szCs w:val="24"/>
        </w:rPr>
        <w:t>Functions</w:t>
      </w:r>
      <w:r w:rsidR="00D21E37" w:rsidRPr="00F83A7B">
        <w:rPr>
          <w:rFonts w:eastAsia="Times New Roman" w:cstheme="minorHAnsi"/>
          <w:b/>
          <w:bCs/>
          <w:sz w:val="24"/>
          <w:szCs w:val="24"/>
        </w:rPr>
        <w:t>:</w:t>
      </w:r>
      <w:r w:rsidRPr="00F83A7B">
        <w:rPr>
          <w:rFonts w:eastAsia="Times New Roman" w:cstheme="minorHAnsi"/>
          <w:b/>
          <w:sz w:val="24"/>
          <w:szCs w:val="24"/>
        </w:rPr>
        <w:t xml:space="preserve"> </w:t>
      </w:r>
    </w:p>
    <w:p w14:paraId="7E7A1E03" w14:textId="77777777" w:rsidR="005023CB" w:rsidRPr="00B068E1" w:rsidRDefault="005023CB" w:rsidP="005023CB">
      <w:pPr>
        <w:spacing w:after="0" w:line="240" w:lineRule="auto"/>
        <w:rPr>
          <w:rFonts w:eastAsia="Calibri" w:cs="Times New Roman"/>
          <w:i/>
          <w:iCs/>
        </w:rPr>
      </w:pPr>
      <w:r>
        <w:rPr>
          <w:rFonts w:eastAsia="Calibri" w:cs="Times New Roman"/>
          <w:i/>
          <w:iCs/>
        </w:rPr>
        <w:t>Multimedia</w:t>
      </w:r>
    </w:p>
    <w:p w14:paraId="2DDE63C9" w14:textId="77777777" w:rsidR="005023CB" w:rsidRDefault="005023CB" w:rsidP="005023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Content creation for Bourbon, Limited and The Bourbon Channel’s social media (video, photos, text, graphics).</w:t>
      </w:r>
    </w:p>
    <w:p w14:paraId="47A6D1E3" w14:textId="77777777" w:rsidR="005023CB" w:rsidRDefault="005023CB" w:rsidP="005023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Assist in uploading content to fraziermuseum.or</w:t>
      </w:r>
      <w:r>
        <w:rPr>
          <w:rFonts w:eastAsia="Calibri" w:cs="Times New Roman"/>
        </w:rPr>
        <w:t>g and its affiliated social media channels</w:t>
      </w:r>
      <w:r w:rsidRPr="00F83A7B">
        <w:rPr>
          <w:rFonts w:eastAsia="Calibri" w:cs="Times New Roman"/>
        </w:rPr>
        <w:t>.</w:t>
      </w:r>
    </w:p>
    <w:p w14:paraId="31C57083" w14:textId="698D91B3" w:rsidR="005023CB" w:rsidRDefault="005023CB" w:rsidP="007812E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Create and maintain media archive of all Bourbon-related content including, but not limited to videos, multimedia, and information.</w:t>
      </w:r>
    </w:p>
    <w:p w14:paraId="771B60FB" w14:textId="77777777" w:rsidR="005023CB" w:rsidRPr="005404D9" w:rsidRDefault="005023CB" w:rsidP="005023CB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</w:p>
    <w:p w14:paraId="02E1781E" w14:textId="2C6ECD44" w:rsidR="002411DE" w:rsidRPr="00B068E1" w:rsidRDefault="00583CAA" w:rsidP="007812E8">
      <w:pPr>
        <w:spacing w:after="0" w:line="240" w:lineRule="auto"/>
        <w:rPr>
          <w:rFonts w:eastAsia="Calibri" w:cs="Times New Roman"/>
          <w:i/>
          <w:iCs/>
        </w:rPr>
      </w:pPr>
      <w:r w:rsidRPr="00B068E1">
        <w:rPr>
          <w:rFonts w:eastAsia="Calibri" w:cs="Times New Roman"/>
          <w:i/>
          <w:iCs/>
        </w:rPr>
        <w:t xml:space="preserve">General </w:t>
      </w:r>
      <w:r w:rsidR="002411DE" w:rsidRPr="00B068E1">
        <w:rPr>
          <w:rFonts w:eastAsia="Calibri" w:cs="Times New Roman"/>
          <w:i/>
          <w:iCs/>
        </w:rPr>
        <w:t>Marketing</w:t>
      </w:r>
    </w:p>
    <w:p w14:paraId="204CDB6B" w14:textId="5CA7DB04" w:rsidR="00DC43DB" w:rsidRPr="00DC43DB" w:rsidRDefault="00DC43DB" w:rsidP="00DC43D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Formulate a marketing plan for the distribution of content on The Bourbon Channel.</w:t>
      </w:r>
    </w:p>
    <w:p w14:paraId="51484F16" w14:textId="786A47AE" w:rsidR="002411DE" w:rsidRPr="00F83A7B" w:rsidRDefault="002411DE" w:rsidP="002411DE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Submit events, exhibitions, and content to online community calendars &amp; tourism partners</w:t>
      </w:r>
      <w:r w:rsidR="005D612E" w:rsidRPr="00F83A7B">
        <w:rPr>
          <w:rFonts w:eastAsia="Calibri" w:cs="Times New Roman"/>
        </w:rPr>
        <w:t>.</w:t>
      </w:r>
    </w:p>
    <w:p w14:paraId="7D0299A1" w14:textId="7FB6006A" w:rsidR="002411DE" w:rsidRPr="00F83A7B" w:rsidRDefault="002411DE" w:rsidP="002411DE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Complete special projects and reports when assigned</w:t>
      </w:r>
      <w:r w:rsidR="005D612E" w:rsidRPr="00F83A7B">
        <w:rPr>
          <w:rFonts w:eastAsia="Calibri" w:cs="Times New Roman"/>
        </w:rPr>
        <w:t>.</w:t>
      </w:r>
    </w:p>
    <w:p w14:paraId="4C14B3F3" w14:textId="12D521C1" w:rsidR="002411DE" w:rsidRDefault="002411DE" w:rsidP="007812E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Assist in specific product marketing and sales</w:t>
      </w:r>
      <w:r w:rsidR="005D612E" w:rsidRPr="00F83A7B">
        <w:rPr>
          <w:rFonts w:eastAsia="Calibri" w:cs="Times New Roman"/>
        </w:rPr>
        <w:t>.</w:t>
      </w:r>
    </w:p>
    <w:p w14:paraId="3AAAD0DF" w14:textId="34B20CD2" w:rsidR="00583CAA" w:rsidRPr="00583CAA" w:rsidRDefault="00583CAA" w:rsidP="00583CAA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Ability to think creatively and construct effective social media posts</w:t>
      </w:r>
      <w:r>
        <w:rPr>
          <w:rFonts w:eastAsia="Calibri" w:cs="Times New Roman"/>
        </w:rPr>
        <w:t xml:space="preserve"> to the Museum’s social media outlets</w:t>
      </w:r>
      <w:r w:rsidRPr="00F83A7B">
        <w:rPr>
          <w:rFonts w:eastAsia="Calibri" w:cs="Times New Roman"/>
        </w:rPr>
        <w:t>.</w:t>
      </w:r>
    </w:p>
    <w:p w14:paraId="2C38C69F" w14:textId="31A4D385" w:rsidR="002411DE" w:rsidRDefault="00081EEA" w:rsidP="002411DE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 xml:space="preserve">Assist in the creation of </w:t>
      </w:r>
      <w:r w:rsidRPr="00F83A7B">
        <w:rPr>
          <w:rFonts w:eastAsia="Calibri" w:cs="Times New Roman"/>
          <w:i/>
          <w:iCs/>
        </w:rPr>
        <w:t>Frazier Weekly</w:t>
      </w:r>
      <w:r w:rsidRPr="00F83A7B">
        <w:rPr>
          <w:rFonts w:eastAsia="Calibri" w:cs="Times New Roman"/>
        </w:rPr>
        <w:t>, the Frazier’s weekly email newsletter.</w:t>
      </w:r>
    </w:p>
    <w:p w14:paraId="1B536677" w14:textId="0221C0AC" w:rsidR="00E86023" w:rsidRDefault="00E86023" w:rsidP="00E86023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Act as museum representative at community events &amp; gorilla marketing opportunities.</w:t>
      </w:r>
    </w:p>
    <w:p w14:paraId="63E940C7" w14:textId="0CD07068" w:rsidR="00E86023" w:rsidRDefault="00E86023" w:rsidP="00E86023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Assist with special event planning and execution.</w:t>
      </w:r>
    </w:p>
    <w:p w14:paraId="022DF502" w14:textId="6FBB2E41" w:rsidR="00337689" w:rsidRPr="00337689" w:rsidRDefault="00337689" w:rsidP="00337689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Conduct and analyze market research/guest feedback.</w:t>
      </w:r>
    </w:p>
    <w:p w14:paraId="2AD8697E" w14:textId="77777777" w:rsidR="005404D9" w:rsidRPr="005404D9" w:rsidRDefault="005404D9" w:rsidP="005404D9">
      <w:pPr>
        <w:spacing w:after="0" w:line="240" w:lineRule="auto"/>
        <w:rPr>
          <w:rFonts w:eastAsia="Calibri"/>
          <w:sz w:val="16"/>
          <w:szCs w:val="16"/>
        </w:rPr>
      </w:pPr>
    </w:p>
    <w:p w14:paraId="25BA72A7" w14:textId="77777777" w:rsidR="00A56008" w:rsidRPr="00F83A7B" w:rsidRDefault="00A56008" w:rsidP="00F83A7B">
      <w:pPr>
        <w:pBdr>
          <w:bottom w:val="single" w:sz="6" w:space="8" w:color="90BED4"/>
        </w:pBd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83A7B">
        <w:rPr>
          <w:rFonts w:eastAsia="Times New Roman" w:cstheme="minorHAnsi"/>
          <w:b/>
          <w:bCs/>
          <w:sz w:val="24"/>
          <w:szCs w:val="24"/>
        </w:rPr>
        <w:t>Requirements</w:t>
      </w:r>
      <w:r w:rsidR="00D21E37" w:rsidRPr="00F83A7B">
        <w:rPr>
          <w:rFonts w:eastAsia="Times New Roman" w:cstheme="minorHAnsi"/>
          <w:sz w:val="24"/>
          <w:szCs w:val="24"/>
        </w:rPr>
        <w:t>:</w:t>
      </w:r>
    </w:p>
    <w:p w14:paraId="43D82C49" w14:textId="5E5AE026" w:rsidR="002411DE" w:rsidRPr="00F83A7B" w:rsidRDefault="002411DE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Must have a willingness to learn and work in a team environment.</w:t>
      </w:r>
    </w:p>
    <w:p w14:paraId="7CCD2BA2" w14:textId="29E94081" w:rsidR="007812E8" w:rsidRPr="00F83A7B" w:rsidRDefault="007812E8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Intern must be available to work at least 10-15 hours per week.</w:t>
      </w:r>
    </w:p>
    <w:p w14:paraId="660FE42E" w14:textId="77777777" w:rsidR="007812E8" w:rsidRPr="00F83A7B" w:rsidRDefault="007812E8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Must enjoy working with the public and be able to speak comfortably to all age groups.</w:t>
      </w:r>
    </w:p>
    <w:p w14:paraId="0AB19C25" w14:textId="7A90AE90" w:rsidR="007812E8" w:rsidRDefault="007812E8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Must possess strong written</w:t>
      </w:r>
      <w:r w:rsidR="00FE567A" w:rsidRPr="00F83A7B">
        <w:rPr>
          <w:rFonts w:eastAsia="Calibri" w:cs="Times New Roman"/>
        </w:rPr>
        <w:t>,</w:t>
      </w:r>
      <w:r w:rsidRPr="00F83A7B">
        <w:rPr>
          <w:rFonts w:eastAsia="Calibri" w:cs="Times New Roman"/>
        </w:rPr>
        <w:t xml:space="preserve"> oral communication skills</w:t>
      </w:r>
      <w:r w:rsidR="00FE567A" w:rsidRPr="00F83A7B">
        <w:rPr>
          <w:rFonts w:eastAsia="Calibri" w:cs="Times New Roman"/>
        </w:rPr>
        <w:t>, and attention to detail</w:t>
      </w:r>
      <w:r w:rsidRPr="00F83A7B">
        <w:rPr>
          <w:rFonts w:eastAsia="Calibri" w:cs="Times New Roman"/>
        </w:rPr>
        <w:t>.</w:t>
      </w:r>
    </w:p>
    <w:p w14:paraId="1B85BB75" w14:textId="051E2BFE" w:rsidR="005023CB" w:rsidRDefault="005023CB" w:rsidP="005023CB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Must possess k</w:t>
      </w:r>
      <w:r w:rsidRPr="00F83A7B">
        <w:rPr>
          <w:rFonts w:eastAsia="Calibri" w:cs="Times New Roman"/>
        </w:rPr>
        <w:t>nowledge of social media platforms.</w:t>
      </w:r>
    </w:p>
    <w:p w14:paraId="718A62D2" w14:textId="2B49F032" w:rsidR="005023CB" w:rsidRDefault="005023CB" w:rsidP="005023CB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Knowledge of the distilled spirits industry is a plus.</w:t>
      </w:r>
    </w:p>
    <w:p w14:paraId="03D7C157" w14:textId="1E4381DE" w:rsidR="005023CB" w:rsidRPr="005023CB" w:rsidRDefault="005023CB" w:rsidP="005023CB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Knowledge of marketing</w:t>
      </w:r>
      <w:r w:rsidRPr="00F83A7B">
        <w:rPr>
          <w:rFonts w:eastAsia="Calibri" w:cs="Times New Roman"/>
        </w:rPr>
        <w:t xml:space="preserve"> strategies applicable to each</w:t>
      </w:r>
      <w:r>
        <w:rPr>
          <w:rFonts w:eastAsia="Calibri" w:cs="Times New Roman"/>
        </w:rPr>
        <w:t xml:space="preserve"> social media</w:t>
      </w:r>
      <w:r w:rsidRPr="00F83A7B">
        <w:rPr>
          <w:rFonts w:eastAsia="Calibri" w:cs="Times New Roman"/>
        </w:rPr>
        <w:t xml:space="preserve"> platform </w:t>
      </w:r>
      <w:r>
        <w:rPr>
          <w:rFonts w:eastAsia="Calibri" w:cs="Times New Roman"/>
        </w:rPr>
        <w:t>is</w:t>
      </w:r>
      <w:r w:rsidRPr="00F83A7B">
        <w:rPr>
          <w:rFonts w:eastAsia="Calibri" w:cs="Times New Roman"/>
        </w:rPr>
        <w:t xml:space="preserve"> a</w:t>
      </w:r>
      <w:r>
        <w:rPr>
          <w:rFonts w:eastAsia="Calibri" w:cs="Times New Roman"/>
        </w:rPr>
        <w:t xml:space="preserve"> plus.</w:t>
      </w:r>
    </w:p>
    <w:p w14:paraId="0416768C" w14:textId="5839A2A3" w:rsidR="002D0B25" w:rsidRPr="00F83A7B" w:rsidRDefault="002D0B25" w:rsidP="002D0B25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 xml:space="preserve">Graphic Design skills and working knowledge of the Adobe Creative suite is </w:t>
      </w:r>
      <w:r w:rsidR="005023CB">
        <w:rPr>
          <w:rFonts w:eastAsia="Calibri" w:cs="Times New Roman"/>
        </w:rPr>
        <w:t>a plus.</w:t>
      </w:r>
    </w:p>
    <w:p w14:paraId="6CCE9AF2" w14:textId="388BB897" w:rsidR="002D0B25" w:rsidRPr="00F83A7B" w:rsidRDefault="002D0B25" w:rsidP="002D0B25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 xml:space="preserve">Knowledge of website management and online platforms </w:t>
      </w:r>
      <w:r w:rsidR="005023CB" w:rsidRPr="00F83A7B">
        <w:rPr>
          <w:rFonts w:eastAsia="Calibri" w:cs="Times New Roman"/>
        </w:rPr>
        <w:t xml:space="preserve">is </w:t>
      </w:r>
      <w:r w:rsidR="005023CB">
        <w:rPr>
          <w:rFonts w:eastAsia="Calibri" w:cs="Times New Roman"/>
        </w:rPr>
        <w:t>a plus.</w:t>
      </w:r>
    </w:p>
    <w:p w14:paraId="6C793252" w14:textId="45393658" w:rsidR="005D612E" w:rsidRPr="00F83A7B" w:rsidRDefault="005023CB" w:rsidP="005D612E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7812E8" w:rsidRPr="00F83A7B">
        <w:rPr>
          <w:rFonts w:eastAsia="Calibri" w:cs="Times New Roman"/>
        </w:rPr>
        <w:t>roficien</w:t>
      </w:r>
      <w:r>
        <w:rPr>
          <w:rFonts w:eastAsia="Calibri" w:cs="Times New Roman"/>
        </w:rPr>
        <w:t>cy in</w:t>
      </w:r>
      <w:r w:rsidR="007812E8" w:rsidRPr="00F83A7B">
        <w:rPr>
          <w:rFonts w:eastAsia="Calibri" w:cs="Times New Roman"/>
        </w:rPr>
        <w:t xml:space="preserve"> the Microsoft Office Suite including Excel and Outlook.</w:t>
      </w:r>
    </w:p>
    <w:p w14:paraId="0FDAA897" w14:textId="16B2411A" w:rsidR="007812E8" w:rsidRPr="00F83A7B" w:rsidRDefault="007812E8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 xml:space="preserve">Open to college </w:t>
      </w:r>
      <w:r w:rsidR="00337689">
        <w:rPr>
          <w:rFonts w:eastAsia="Calibri" w:cs="Times New Roman"/>
        </w:rPr>
        <w:t>students,</w:t>
      </w:r>
      <w:r w:rsidRPr="00F83A7B">
        <w:rPr>
          <w:rFonts w:eastAsia="Calibri" w:cs="Times New Roman"/>
        </w:rPr>
        <w:t xml:space="preserve"> recent graduates, or graduate students pursuing a degree in communications, marketing, public relations</w:t>
      </w:r>
      <w:r w:rsidR="00826D32" w:rsidRPr="00F83A7B">
        <w:rPr>
          <w:rFonts w:eastAsia="Calibri" w:cs="Times New Roman"/>
        </w:rPr>
        <w:t>,</w:t>
      </w:r>
      <w:r w:rsidR="00337689">
        <w:rPr>
          <w:rFonts w:eastAsia="Calibri" w:cs="Times New Roman"/>
        </w:rPr>
        <w:t xml:space="preserve"> distilled spirits,</w:t>
      </w:r>
      <w:r w:rsidRPr="00F83A7B">
        <w:rPr>
          <w:rFonts w:eastAsia="Calibri" w:cs="Times New Roman"/>
        </w:rPr>
        <w:t xml:space="preserve"> or </w:t>
      </w:r>
      <w:proofErr w:type="gramStart"/>
      <w:r w:rsidRPr="00F83A7B">
        <w:rPr>
          <w:rFonts w:eastAsia="Calibri" w:cs="Times New Roman"/>
        </w:rPr>
        <w:t>other</w:t>
      </w:r>
      <w:proofErr w:type="gramEnd"/>
      <w:r w:rsidRPr="00F83A7B">
        <w:rPr>
          <w:rFonts w:eastAsia="Calibri" w:cs="Times New Roman"/>
        </w:rPr>
        <w:t xml:space="preserve"> related field.  Other degrees may apply, but please specify how this internship relates to your degree or career goals.  </w:t>
      </w:r>
    </w:p>
    <w:p w14:paraId="52825A4F" w14:textId="77777777" w:rsidR="007812E8" w:rsidRPr="00F83A7B" w:rsidRDefault="007812E8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 xml:space="preserve">Must have a GPA of 3.0 or higher.  </w:t>
      </w:r>
    </w:p>
    <w:p w14:paraId="738E6B91" w14:textId="20F0699D" w:rsidR="00F83A7B" w:rsidRPr="00B90ED8" w:rsidRDefault="007812E8" w:rsidP="00F83A7B">
      <w:pPr>
        <w:pStyle w:val="ListParagraph"/>
        <w:numPr>
          <w:ilvl w:val="0"/>
          <w:numId w:val="13"/>
        </w:numPr>
        <w:pBdr>
          <w:bottom w:val="single" w:sz="6" w:space="8" w:color="90BED4"/>
        </w:pBdr>
        <w:shd w:val="clear" w:color="auto" w:fill="FFFFFF"/>
        <w:tabs>
          <w:tab w:val="left" w:pos="0"/>
        </w:tabs>
        <w:spacing w:after="0" w:line="225" w:lineRule="atLeast"/>
        <w:rPr>
          <w:rFonts w:eastAsia="Times New Roman" w:cstheme="minorHAnsi"/>
          <w:b/>
          <w:bCs/>
        </w:rPr>
      </w:pPr>
      <w:r w:rsidRPr="00F83A7B">
        <w:t>Must pass a background check</w:t>
      </w:r>
      <w:r w:rsidR="00E86023">
        <w:t>.</w:t>
      </w:r>
    </w:p>
    <w:p w14:paraId="344AF7EE" w14:textId="77777777" w:rsidR="005404D9" w:rsidRPr="005404D9" w:rsidRDefault="005404D9" w:rsidP="005404D9">
      <w:pPr>
        <w:spacing w:after="0" w:line="240" w:lineRule="auto"/>
        <w:rPr>
          <w:rFonts w:eastAsia="Calibri"/>
          <w:sz w:val="16"/>
          <w:szCs w:val="16"/>
        </w:rPr>
      </w:pPr>
    </w:p>
    <w:p w14:paraId="4757A190" w14:textId="77777777" w:rsidR="00A56008" w:rsidRPr="00F83A7B" w:rsidRDefault="00A56008" w:rsidP="00B90ED8">
      <w:pPr>
        <w:pBdr>
          <w:bottom w:val="single" w:sz="6" w:space="8" w:color="90BED4"/>
        </w:pBdr>
        <w:shd w:val="clear" w:color="auto" w:fill="FFFFFF"/>
        <w:tabs>
          <w:tab w:val="left" w:pos="0"/>
        </w:tabs>
        <w:spacing w:after="0" w:line="120" w:lineRule="atLeast"/>
        <w:rPr>
          <w:rFonts w:eastAsia="Times New Roman" w:cstheme="minorHAnsi"/>
          <w:sz w:val="24"/>
          <w:szCs w:val="24"/>
        </w:rPr>
      </w:pPr>
      <w:r w:rsidRPr="00F83A7B">
        <w:rPr>
          <w:rFonts w:eastAsia="Times New Roman" w:cstheme="minorHAnsi"/>
          <w:b/>
          <w:bCs/>
          <w:sz w:val="24"/>
          <w:szCs w:val="24"/>
        </w:rPr>
        <w:t>Length of Internship</w:t>
      </w:r>
      <w:r w:rsidR="00D21E37" w:rsidRPr="00F83A7B">
        <w:rPr>
          <w:rFonts w:eastAsia="Times New Roman" w:cstheme="minorHAnsi"/>
          <w:b/>
          <w:bCs/>
          <w:sz w:val="24"/>
          <w:szCs w:val="24"/>
        </w:rPr>
        <w:t>:</w:t>
      </w:r>
    </w:p>
    <w:p w14:paraId="07DDFBF0" w14:textId="0DDCFC8D" w:rsidR="00A56008" w:rsidRPr="00F83A7B" w:rsidRDefault="00337689" w:rsidP="00A56008">
      <w:pPr>
        <w:pStyle w:val="ListParagraph"/>
        <w:numPr>
          <w:ilvl w:val="0"/>
          <w:numId w:val="5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January 2023 - May</w:t>
      </w:r>
      <w:r w:rsidR="00113822" w:rsidRPr="00F83A7B">
        <w:rPr>
          <w:rFonts w:asciiTheme="minorHAnsi" w:eastAsia="Times New Roman" w:hAnsiTheme="minorHAnsi" w:cstheme="minorHAnsi"/>
        </w:rPr>
        <w:t xml:space="preserve"> 202</w:t>
      </w:r>
      <w:r>
        <w:rPr>
          <w:rFonts w:asciiTheme="minorHAnsi" w:eastAsia="Times New Roman" w:hAnsiTheme="minorHAnsi" w:cstheme="minorHAnsi"/>
        </w:rPr>
        <w:t>3</w:t>
      </w:r>
      <w:r w:rsidR="0022013D">
        <w:rPr>
          <w:rFonts w:asciiTheme="minorHAnsi" w:eastAsia="Times New Roman" w:hAnsiTheme="minorHAnsi" w:cstheme="minorHAnsi"/>
        </w:rPr>
        <w:t xml:space="preserve"> (can be adjusted)</w:t>
      </w:r>
    </w:p>
    <w:p w14:paraId="418382A2" w14:textId="77777777" w:rsidR="005404D9" w:rsidRPr="005404D9" w:rsidRDefault="005404D9" w:rsidP="005404D9">
      <w:pPr>
        <w:spacing w:after="0" w:line="240" w:lineRule="auto"/>
        <w:rPr>
          <w:rFonts w:eastAsia="Calibri"/>
          <w:sz w:val="16"/>
          <w:szCs w:val="16"/>
        </w:rPr>
      </w:pPr>
    </w:p>
    <w:p w14:paraId="0C63A102" w14:textId="77777777" w:rsidR="00A56008" w:rsidRPr="00F83A7B" w:rsidRDefault="008D02D4" w:rsidP="00FE567A">
      <w:pPr>
        <w:pBdr>
          <w:bottom w:val="single" w:sz="6" w:space="5" w:color="90BED4"/>
        </w:pBdr>
        <w:shd w:val="clear" w:color="auto" w:fill="FFFFFF"/>
        <w:spacing w:after="0" w:line="225" w:lineRule="atLeast"/>
        <w:rPr>
          <w:rFonts w:eastAsia="Times New Roman" w:cstheme="minorHAnsi"/>
          <w:sz w:val="24"/>
          <w:szCs w:val="24"/>
        </w:rPr>
      </w:pPr>
      <w:r w:rsidRPr="00F83A7B">
        <w:rPr>
          <w:rFonts w:eastAsia="Times New Roman" w:cstheme="minorHAnsi"/>
          <w:b/>
          <w:bCs/>
          <w:sz w:val="24"/>
          <w:szCs w:val="24"/>
        </w:rPr>
        <w:t>Additional Information</w:t>
      </w:r>
      <w:r w:rsidR="00D21E37" w:rsidRPr="00F83A7B">
        <w:rPr>
          <w:rFonts w:eastAsia="Times New Roman" w:cstheme="minorHAnsi"/>
          <w:b/>
          <w:bCs/>
          <w:sz w:val="24"/>
          <w:szCs w:val="24"/>
        </w:rPr>
        <w:t>:</w:t>
      </w:r>
    </w:p>
    <w:p w14:paraId="652478C8" w14:textId="77777777" w:rsidR="00A56008" w:rsidRPr="00F83A7B" w:rsidRDefault="00A56008" w:rsidP="00D21E3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bCs/>
        </w:rPr>
      </w:pPr>
      <w:r w:rsidRPr="00F83A7B">
        <w:rPr>
          <w:rFonts w:asciiTheme="minorHAnsi" w:eastAsia="Times New Roman" w:hAnsiTheme="minorHAnsi" w:cstheme="minorHAnsi"/>
          <w:bCs/>
        </w:rPr>
        <w:t>Unpaid</w:t>
      </w:r>
      <w:r w:rsidR="00D21E37" w:rsidRPr="00F83A7B">
        <w:rPr>
          <w:rFonts w:asciiTheme="minorHAnsi" w:eastAsia="Times New Roman" w:hAnsiTheme="minorHAnsi" w:cstheme="minorHAnsi"/>
          <w:bCs/>
        </w:rPr>
        <w:t xml:space="preserve"> – college credit is available</w:t>
      </w:r>
    </w:p>
    <w:p w14:paraId="507ABE2D" w14:textId="77777777" w:rsidR="005404D9" w:rsidRDefault="006F740A" w:rsidP="005404D9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bCs/>
        </w:rPr>
      </w:pPr>
      <w:r w:rsidRPr="00F83A7B">
        <w:rPr>
          <w:rFonts w:asciiTheme="minorHAnsi" w:eastAsia="Times New Roman" w:hAnsiTheme="minorHAnsi" w:cstheme="minorHAnsi"/>
          <w:bCs/>
        </w:rPr>
        <w:t>Parking is free</w:t>
      </w:r>
    </w:p>
    <w:p w14:paraId="7AECCF60" w14:textId="79EB3C71" w:rsidR="00A56008" w:rsidRPr="005404D9" w:rsidRDefault="008D02D4" w:rsidP="005404D9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bCs/>
        </w:rPr>
      </w:pPr>
      <w:r w:rsidRPr="005404D9">
        <w:rPr>
          <w:rFonts w:eastAsia="Times New Roman" w:cs="Arial"/>
        </w:rPr>
        <w:t xml:space="preserve">Complete application at: </w:t>
      </w:r>
      <w:hyperlink r:id="rId7" w:history="1">
        <w:r w:rsidR="00EB6294" w:rsidRPr="00F83A7B">
          <w:rPr>
            <w:rStyle w:val="Hyperlink"/>
          </w:rPr>
          <w:t>http://fraziermuseum.org/volunteer-intern/</w:t>
        </w:r>
      </w:hyperlink>
      <w:r w:rsidR="00686291" w:rsidRPr="005404D9">
        <w:rPr>
          <w:rFonts w:eastAsia="Times New Roman" w:cs="Arial"/>
        </w:rPr>
        <w:t xml:space="preserve">.  For more information </w:t>
      </w:r>
      <w:r w:rsidR="00732F56" w:rsidRPr="005404D9">
        <w:rPr>
          <w:rFonts w:eastAsia="Times New Roman" w:cs="Arial"/>
        </w:rPr>
        <w:t xml:space="preserve">contact </w:t>
      </w:r>
      <w:hyperlink r:id="rId8" w:history="1">
        <w:r w:rsidR="00732F56" w:rsidRPr="005404D9">
          <w:rPr>
            <w:rStyle w:val="Hyperlink"/>
            <w:rFonts w:eastAsia="Times New Roman" w:cs="Arial"/>
          </w:rPr>
          <w:t>volunteercoordinator@fraziermuseum.org</w:t>
        </w:r>
      </w:hyperlink>
      <w:r w:rsidR="00732F56" w:rsidRPr="005404D9">
        <w:rPr>
          <w:rFonts w:eastAsia="Times New Roman" w:cs="Arial"/>
        </w:rPr>
        <w:t>.</w:t>
      </w:r>
    </w:p>
    <w:sectPr w:rsidR="00A56008" w:rsidRPr="005404D9" w:rsidSect="009D5F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FD1"/>
    <w:multiLevelType w:val="hybridMultilevel"/>
    <w:tmpl w:val="36DE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04F"/>
    <w:multiLevelType w:val="hybridMultilevel"/>
    <w:tmpl w:val="AE50B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E11"/>
    <w:multiLevelType w:val="hybridMultilevel"/>
    <w:tmpl w:val="874E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E3A"/>
    <w:multiLevelType w:val="hybridMultilevel"/>
    <w:tmpl w:val="1184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066"/>
    <w:multiLevelType w:val="hybridMultilevel"/>
    <w:tmpl w:val="EC60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3712"/>
    <w:multiLevelType w:val="multilevel"/>
    <w:tmpl w:val="B7D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B41D9"/>
    <w:multiLevelType w:val="hybridMultilevel"/>
    <w:tmpl w:val="D944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6205"/>
    <w:multiLevelType w:val="hybridMultilevel"/>
    <w:tmpl w:val="60C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7C75"/>
    <w:multiLevelType w:val="multilevel"/>
    <w:tmpl w:val="B95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E6AFD"/>
    <w:multiLevelType w:val="multilevel"/>
    <w:tmpl w:val="755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66498"/>
    <w:multiLevelType w:val="multilevel"/>
    <w:tmpl w:val="E2C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C2FFB"/>
    <w:multiLevelType w:val="hybridMultilevel"/>
    <w:tmpl w:val="ED4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244F4"/>
    <w:multiLevelType w:val="hybridMultilevel"/>
    <w:tmpl w:val="2B32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125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82338">
    <w:abstractNumId w:val="9"/>
  </w:num>
  <w:num w:numId="3" w16cid:durableId="2033148684">
    <w:abstractNumId w:val="10"/>
  </w:num>
  <w:num w:numId="4" w16cid:durableId="1020426839">
    <w:abstractNumId w:val="7"/>
  </w:num>
  <w:num w:numId="5" w16cid:durableId="387730623">
    <w:abstractNumId w:val="11"/>
  </w:num>
  <w:num w:numId="6" w16cid:durableId="331951321">
    <w:abstractNumId w:val="3"/>
  </w:num>
  <w:num w:numId="7" w16cid:durableId="1036392344">
    <w:abstractNumId w:val="4"/>
  </w:num>
  <w:num w:numId="8" w16cid:durableId="2027712933">
    <w:abstractNumId w:val="0"/>
  </w:num>
  <w:num w:numId="9" w16cid:durableId="1466049796">
    <w:abstractNumId w:val="1"/>
  </w:num>
  <w:num w:numId="10" w16cid:durableId="1949119440">
    <w:abstractNumId w:val="5"/>
  </w:num>
  <w:num w:numId="11" w16cid:durableId="1214730348">
    <w:abstractNumId w:val="12"/>
  </w:num>
  <w:num w:numId="12" w16cid:durableId="1812822603">
    <w:abstractNumId w:val="6"/>
  </w:num>
  <w:num w:numId="13" w16cid:durableId="716470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MbI0MDUxtzAwtjRS0lEKTi0uzszPAykwqgUAJ78fLSwAAAA="/>
  </w:docVars>
  <w:rsids>
    <w:rsidRoot w:val="00295DA4"/>
    <w:rsid w:val="00045C62"/>
    <w:rsid w:val="000630A0"/>
    <w:rsid w:val="00081EEA"/>
    <w:rsid w:val="000A1901"/>
    <w:rsid w:val="000C1F8D"/>
    <w:rsid w:val="000C46B4"/>
    <w:rsid w:val="000C5C57"/>
    <w:rsid w:val="00113822"/>
    <w:rsid w:val="00154322"/>
    <w:rsid w:val="00196541"/>
    <w:rsid w:val="001A6D4D"/>
    <w:rsid w:val="001B5968"/>
    <w:rsid w:val="001D2212"/>
    <w:rsid w:val="002060F9"/>
    <w:rsid w:val="0022013D"/>
    <w:rsid w:val="002301E6"/>
    <w:rsid w:val="00233281"/>
    <w:rsid w:val="00235E3D"/>
    <w:rsid w:val="002411DE"/>
    <w:rsid w:val="00264949"/>
    <w:rsid w:val="00292978"/>
    <w:rsid w:val="00295DA4"/>
    <w:rsid w:val="002B4FF4"/>
    <w:rsid w:val="002D0B25"/>
    <w:rsid w:val="003231BF"/>
    <w:rsid w:val="00337689"/>
    <w:rsid w:val="003A63CC"/>
    <w:rsid w:val="003D5BBA"/>
    <w:rsid w:val="003F24BE"/>
    <w:rsid w:val="0041282A"/>
    <w:rsid w:val="00464BFF"/>
    <w:rsid w:val="004C52B9"/>
    <w:rsid w:val="004E2274"/>
    <w:rsid w:val="004E3B82"/>
    <w:rsid w:val="005023CB"/>
    <w:rsid w:val="005050B1"/>
    <w:rsid w:val="005404D9"/>
    <w:rsid w:val="00583CAA"/>
    <w:rsid w:val="0059279D"/>
    <w:rsid w:val="005A0B0E"/>
    <w:rsid w:val="005B6A48"/>
    <w:rsid w:val="005B7DB9"/>
    <w:rsid w:val="005C35E0"/>
    <w:rsid w:val="005D612E"/>
    <w:rsid w:val="00686291"/>
    <w:rsid w:val="006E03DC"/>
    <w:rsid w:val="006E169F"/>
    <w:rsid w:val="006F6DD9"/>
    <w:rsid w:val="006F740A"/>
    <w:rsid w:val="007077B0"/>
    <w:rsid w:val="007163AD"/>
    <w:rsid w:val="00723389"/>
    <w:rsid w:val="007271C2"/>
    <w:rsid w:val="00732F56"/>
    <w:rsid w:val="0075311E"/>
    <w:rsid w:val="00771EE5"/>
    <w:rsid w:val="007812E8"/>
    <w:rsid w:val="007B53C0"/>
    <w:rsid w:val="007E4BF0"/>
    <w:rsid w:val="00804E83"/>
    <w:rsid w:val="00826D32"/>
    <w:rsid w:val="00851C71"/>
    <w:rsid w:val="00860B1A"/>
    <w:rsid w:val="008A6B0D"/>
    <w:rsid w:val="008B3BCC"/>
    <w:rsid w:val="008B4477"/>
    <w:rsid w:val="008D02D4"/>
    <w:rsid w:val="00932131"/>
    <w:rsid w:val="00941874"/>
    <w:rsid w:val="00945A9E"/>
    <w:rsid w:val="00950041"/>
    <w:rsid w:val="00970735"/>
    <w:rsid w:val="009A54CD"/>
    <w:rsid w:val="009B7491"/>
    <w:rsid w:val="009C56E2"/>
    <w:rsid w:val="009D5F97"/>
    <w:rsid w:val="00A06EFF"/>
    <w:rsid w:val="00A41A42"/>
    <w:rsid w:val="00A56008"/>
    <w:rsid w:val="00A75B37"/>
    <w:rsid w:val="00A815F6"/>
    <w:rsid w:val="00A86451"/>
    <w:rsid w:val="00B04F41"/>
    <w:rsid w:val="00B068E1"/>
    <w:rsid w:val="00B258C8"/>
    <w:rsid w:val="00B90ED8"/>
    <w:rsid w:val="00BC1578"/>
    <w:rsid w:val="00BC3AF0"/>
    <w:rsid w:val="00C00AA5"/>
    <w:rsid w:val="00C20828"/>
    <w:rsid w:val="00CE1206"/>
    <w:rsid w:val="00CE4424"/>
    <w:rsid w:val="00D21E37"/>
    <w:rsid w:val="00D72507"/>
    <w:rsid w:val="00D84F02"/>
    <w:rsid w:val="00D85244"/>
    <w:rsid w:val="00D85C53"/>
    <w:rsid w:val="00D93C28"/>
    <w:rsid w:val="00DB2348"/>
    <w:rsid w:val="00DC43DB"/>
    <w:rsid w:val="00E26260"/>
    <w:rsid w:val="00E55EDD"/>
    <w:rsid w:val="00E64C31"/>
    <w:rsid w:val="00E86023"/>
    <w:rsid w:val="00EB50EA"/>
    <w:rsid w:val="00EB6294"/>
    <w:rsid w:val="00EF7C9A"/>
    <w:rsid w:val="00F07C65"/>
    <w:rsid w:val="00F83A7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D5F1"/>
  <w15:docId w15:val="{9C633D92-E235-460B-9186-D5B40953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0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560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45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coordinator@fraziermuseum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fraziermuseum.org/volunteer-inte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29F6-DF2D-4EB9-A67A-C834E7BD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Jodiandvan</dc:creator>
  <cp:keywords/>
  <dc:description/>
  <cp:lastModifiedBy>Greg Schoenbaechler</cp:lastModifiedBy>
  <cp:revision>3</cp:revision>
  <cp:lastPrinted>2019-12-11T19:13:00Z</cp:lastPrinted>
  <dcterms:created xsi:type="dcterms:W3CDTF">2022-10-10T16:52:00Z</dcterms:created>
  <dcterms:modified xsi:type="dcterms:W3CDTF">2022-10-24T15:52:00Z</dcterms:modified>
</cp:coreProperties>
</file>